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34" w:rsidRDefault="00BD6134" w:rsidP="00BD6134">
      <w:pPr>
        <w:pStyle w:val="4"/>
        <w:spacing w:line="240" w:lineRule="atLeast"/>
      </w:pPr>
      <w:bookmarkStart w:id="0" w:name="_Toc47760311"/>
      <w:bookmarkStart w:id="1" w:name="_Toc48802381"/>
      <w:bookmarkStart w:id="2" w:name="_Toc49067909"/>
      <w:r>
        <w:t xml:space="preserve">Задание </w:t>
      </w:r>
      <w:r w:rsidRPr="00BD6134">
        <w:t>1</w:t>
      </w:r>
      <w:r>
        <w:t>. «Круглые черви»</w:t>
      </w:r>
      <w:bookmarkEnd w:id="0"/>
      <w:bookmarkEnd w:id="1"/>
      <w:bookmarkEnd w:id="2"/>
    </w:p>
    <w:p w:rsidR="00BD6134" w:rsidRPr="002129E5" w:rsidRDefault="00BD6134" w:rsidP="00BD6134">
      <w:pPr>
        <w:spacing w:line="240" w:lineRule="atLeast"/>
        <w:ind w:right="88"/>
        <w:jc w:val="both"/>
        <w:rPr>
          <w:i/>
          <w:sz w:val="24"/>
        </w:rPr>
      </w:pPr>
      <w:r w:rsidRPr="002129E5">
        <w:rPr>
          <w:i/>
          <w:sz w:val="24"/>
        </w:rPr>
        <w:t>Запишите номера вопросов и пропущенные слова</w:t>
      </w:r>
      <w:r>
        <w:rPr>
          <w:i/>
          <w:sz w:val="24"/>
        </w:rPr>
        <w:t xml:space="preserve"> (или группы слов)</w:t>
      </w:r>
      <w:r w:rsidRPr="002129E5">
        <w:rPr>
          <w:i/>
          <w:sz w:val="24"/>
        </w:rPr>
        <w:t>:</w:t>
      </w:r>
    </w:p>
    <w:p w:rsidR="00BD6134" w:rsidRDefault="00BD6134" w:rsidP="00BD6134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Тип Круглые черви включает около (_) видов.</w:t>
      </w:r>
    </w:p>
    <w:p w:rsidR="00BD6134" w:rsidRDefault="00BD6134" w:rsidP="00BD6134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Среды обитания круглых червей – (_), (_), (_) и (_).</w:t>
      </w:r>
    </w:p>
    <w:p w:rsidR="00BD6134" w:rsidRDefault="00BD6134" w:rsidP="00BD6134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Круглые черви, изучаемые в школьном курсе, относятся к классу (_).</w:t>
      </w:r>
    </w:p>
    <w:p w:rsidR="00BD6134" w:rsidRPr="004535F2" w:rsidRDefault="00BD6134" w:rsidP="00BD6134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</w:rPr>
      </w:pPr>
      <w:r w:rsidRPr="004535F2">
        <w:rPr>
          <w:sz w:val="24"/>
          <w:szCs w:val="24"/>
        </w:rPr>
        <w:t xml:space="preserve">Для круглых червей характерна </w:t>
      </w:r>
      <w:r>
        <w:rPr>
          <w:sz w:val="24"/>
          <w:szCs w:val="24"/>
        </w:rPr>
        <w:t>(_)</w:t>
      </w:r>
      <w:r w:rsidRPr="004535F2">
        <w:rPr>
          <w:sz w:val="24"/>
          <w:szCs w:val="24"/>
        </w:rPr>
        <w:t xml:space="preserve"> полость тела.</w:t>
      </w:r>
    </w:p>
    <w:p w:rsidR="00BD6134" w:rsidRDefault="00BD6134" w:rsidP="00BD6134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</w:rPr>
      </w:pPr>
      <w:r w:rsidRPr="004535F2">
        <w:rPr>
          <w:sz w:val="24"/>
          <w:szCs w:val="24"/>
        </w:rPr>
        <w:t xml:space="preserve">Снаружи тело круглых червей покрыто </w:t>
      </w:r>
      <w:r>
        <w:rPr>
          <w:sz w:val="24"/>
          <w:szCs w:val="24"/>
        </w:rPr>
        <w:t>(_)</w:t>
      </w:r>
      <w:r w:rsidRPr="004535F2">
        <w:rPr>
          <w:sz w:val="24"/>
          <w:szCs w:val="24"/>
        </w:rPr>
        <w:t>.</w:t>
      </w:r>
    </w:p>
    <w:p w:rsidR="00BD6134" w:rsidRPr="004535F2" w:rsidRDefault="00BD6134" w:rsidP="00BD6134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Мускулатура круглых червей представлена (_).</w:t>
      </w:r>
    </w:p>
    <w:p w:rsidR="00BD6134" w:rsidRPr="004535F2" w:rsidRDefault="00BD6134" w:rsidP="00BD6134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</w:rPr>
      </w:pPr>
      <w:r w:rsidRPr="004535F2">
        <w:rPr>
          <w:sz w:val="24"/>
          <w:szCs w:val="24"/>
        </w:rPr>
        <w:t xml:space="preserve">В пищеварительной системе впервые появляется </w:t>
      </w:r>
      <w:r>
        <w:rPr>
          <w:sz w:val="24"/>
          <w:szCs w:val="24"/>
        </w:rPr>
        <w:t>(_)</w:t>
      </w:r>
      <w:r w:rsidRPr="004535F2">
        <w:rPr>
          <w:sz w:val="24"/>
          <w:szCs w:val="24"/>
        </w:rPr>
        <w:t>.</w:t>
      </w:r>
    </w:p>
    <w:p w:rsidR="00BD6134" w:rsidRPr="004535F2" w:rsidRDefault="00BD6134" w:rsidP="00BD6134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</w:rPr>
      </w:pPr>
      <w:r w:rsidRPr="004535F2">
        <w:rPr>
          <w:sz w:val="24"/>
          <w:szCs w:val="24"/>
        </w:rPr>
        <w:t xml:space="preserve">Жидкость первичной полости тела выполняет ряд функций: </w:t>
      </w:r>
      <w:r>
        <w:rPr>
          <w:sz w:val="24"/>
          <w:szCs w:val="24"/>
        </w:rPr>
        <w:t>(_)</w:t>
      </w:r>
      <w:r w:rsidRPr="004535F2">
        <w:rPr>
          <w:sz w:val="24"/>
          <w:szCs w:val="24"/>
        </w:rPr>
        <w:t>.</w:t>
      </w:r>
    </w:p>
    <w:p w:rsidR="00BD6134" w:rsidRPr="004535F2" w:rsidRDefault="00BD6134" w:rsidP="00BD6134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</w:rPr>
      </w:pPr>
      <w:r w:rsidRPr="004535F2">
        <w:rPr>
          <w:sz w:val="24"/>
          <w:szCs w:val="24"/>
        </w:rPr>
        <w:t xml:space="preserve">Выделительная система представлена </w:t>
      </w:r>
      <w:r>
        <w:rPr>
          <w:sz w:val="24"/>
          <w:szCs w:val="24"/>
        </w:rPr>
        <w:t>(_), (_) и (_).</w:t>
      </w:r>
    </w:p>
    <w:p w:rsidR="00BD6134" w:rsidRDefault="00BD6134" w:rsidP="00BD6134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</w:rPr>
      </w:pPr>
      <w:r w:rsidRPr="004535F2">
        <w:rPr>
          <w:sz w:val="24"/>
          <w:szCs w:val="24"/>
        </w:rPr>
        <w:t xml:space="preserve">Нервная система образована </w:t>
      </w:r>
      <w:r>
        <w:rPr>
          <w:sz w:val="24"/>
          <w:szCs w:val="24"/>
        </w:rPr>
        <w:t>(_)</w:t>
      </w:r>
      <w:r w:rsidRPr="004535F2">
        <w:rPr>
          <w:sz w:val="24"/>
          <w:szCs w:val="24"/>
        </w:rPr>
        <w:t>, соединенными кольцевыми перемычками.</w:t>
      </w:r>
    </w:p>
    <w:p w:rsidR="00BD6134" w:rsidRDefault="00BD6134" w:rsidP="00BD6134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Способность к регенерации (_).</w:t>
      </w:r>
    </w:p>
    <w:p w:rsidR="00BD6134" w:rsidRPr="004535F2" w:rsidRDefault="00975A66" w:rsidP="00BD6134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Для круглых червей характерно (_</w:t>
      </w:r>
      <w:r w:rsidR="00BD6134">
        <w:rPr>
          <w:sz w:val="24"/>
          <w:szCs w:val="24"/>
        </w:rPr>
        <w:t>) клеточного состава.</w:t>
      </w:r>
    </w:p>
    <w:p w:rsidR="00067154" w:rsidRDefault="00067154"/>
    <w:sectPr w:rsidR="00067154" w:rsidSect="00922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0092B"/>
    <w:multiLevelType w:val="hybridMultilevel"/>
    <w:tmpl w:val="F3521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6134"/>
    <w:rsid w:val="00067154"/>
    <w:rsid w:val="00922AAE"/>
    <w:rsid w:val="00975A66"/>
    <w:rsid w:val="00BD6134"/>
    <w:rsid w:val="00C07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AAE"/>
  </w:style>
  <w:style w:type="paragraph" w:styleId="4">
    <w:name w:val="heading 4"/>
    <w:basedOn w:val="a"/>
    <w:next w:val="a"/>
    <w:link w:val="40"/>
    <w:qFormat/>
    <w:rsid w:val="00BD6134"/>
    <w:pPr>
      <w:keepNext/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D6134"/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МОУ-сош № 3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Биологии</dc:creator>
  <cp:keywords/>
  <dc:description/>
  <cp:lastModifiedBy>Кабинет Биологии</cp:lastModifiedBy>
  <cp:revision>3</cp:revision>
  <dcterms:created xsi:type="dcterms:W3CDTF">2011-12-17T05:13:00Z</dcterms:created>
  <dcterms:modified xsi:type="dcterms:W3CDTF">2011-12-22T08:22:00Z</dcterms:modified>
</cp:coreProperties>
</file>